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C5B5" w14:textId="14B0FC98" w:rsidR="00090677" w:rsidRPr="00090677" w:rsidRDefault="00090677" w:rsidP="009907CB">
      <w:pPr>
        <w:rPr>
          <w:rFonts w:ascii="Arial" w:hAnsi="Arial" w:cs="Arial"/>
          <w:b/>
          <w:bCs/>
          <w:sz w:val="32"/>
          <w:szCs w:val="32"/>
          <w:lang w:val="de-CH" w:eastAsia="de-DE"/>
        </w:rPr>
      </w:pPr>
      <w:r w:rsidRPr="00090677">
        <w:rPr>
          <w:rFonts w:ascii="Arial" w:hAnsi="Arial" w:cs="Arial"/>
          <w:b/>
          <w:bCs/>
          <w:sz w:val="32"/>
          <w:szCs w:val="32"/>
          <w:lang w:val="de-CH" w:eastAsia="de-DE"/>
        </w:rPr>
        <w:t>DE: Velo</w:t>
      </w:r>
    </w:p>
    <w:p w14:paraId="715ECD83" w14:textId="77777777" w:rsidR="00090677" w:rsidRDefault="00090677" w:rsidP="009907CB">
      <w:pPr>
        <w:rPr>
          <w:rFonts w:ascii="Arial" w:hAnsi="Arial" w:cs="Arial"/>
          <w:i/>
          <w:iCs/>
          <w:sz w:val="20"/>
          <w:szCs w:val="20"/>
          <w:lang w:val="de-CH" w:eastAsia="de-DE"/>
        </w:rPr>
      </w:pPr>
    </w:p>
    <w:p w14:paraId="24FD8D30" w14:textId="67277FCD" w:rsidR="009907CB" w:rsidRPr="009907CB" w:rsidRDefault="009907CB" w:rsidP="009907CB">
      <w:pPr>
        <w:rPr>
          <w:lang w:val="de-CH" w:eastAsia="de-DE"/>
        </w:rPr>
      </w:pPr>
      <w:r w:rsidRPr="009907CB">
        <w:rPr>
          <w:rFonts w:ascii="Arial" w:hAnsi="Arial" w:cs="Arial"/>
          <w:i/>
          <w:iCs/>
          <w:sz w:val="20"/>
          <w:szCs w:val="20"/>
          <w:lang w:val="de-CH" w:eastAsia="de-DE"/>
        </w:rPr>
        <w:t>((Headline))</w:t>
      </w:r>
    </w:p>
    <w:p w14:paraId="2E1E2ACD" w14:textId="77777777" w:rsidR="009907CB" w:rsidRPr="009907CB" w:rsidRDefault="009907CB" w:rsidP="009907CB">
      <w:pPr>
        <w:rPr>
          <w:lang w:val="de-CH" w:eastAsia="de-DE"/>
        </w:rPr>
      </w:pPr>
      <w:r w:rsidRPr="009907CB">
        <w:rPr>
          <w:rFonts w:ascii="Arial" w:hAnsi="Arial" w:cs="Arial"/>
          <w:i/>
          <w:iCs/>
          <w:sz w:val="20"/>
          <w:szCs w:val="20"/>
          <w:lang w:val="de-CH" w:eastAsia="de-DE"/>
        </w:rPr>
        <w:t>Velo und ÖV clever kombinieren.</w:t>
      </w:r>
    </w:p>
    <w:p w14:paraId="565CD56F" w14:textId="4D2DA7A6" w:rsidR="009907CB" w:rsidRPr="009907CB" w:rsidRDefault="009907CB" w:rsidP="009907CB">
      <w:pPr>
        <w:rPr>
          <w:lang w:val="de-CH" w:eastAsia="de-DE"/>
        </w:rPr>
      </w:pPr>
    </w:p>
    <w:p w14:paraId="4274F0CB" w14:textId="77777777" w:rsidR="009907CB" w:rsidRPr="009907CB" w:rsidRDefault="009907CB" w:rsidP="009907CB">
      <w:pPr>
        <w:rPr>
          <w:lang w:val="de-CH" w:eastAsia="de-DE"/>
        </w:rPr>
      </w:pPr>
      <w:r w:rsidRPr="009907CB">
        <w:rPr>
          <w:rFonts w:ascii="Arial" w:hAnsi="Arial" w:cs="Arial"/>
          <w:i/>
          <w:iCs/>
          <w:sz w:val="20"/>
          <w:szCs w:val="20"/>
          <w:lang w:val="de-CH" w:eastAsia="de-DE"/>
        </w:rPr>
        <w:t>((Lead))</w:t>
      </w:r>
    </w:p>
    <w:p w14:paraId="1B46840D" w14:textId="740CFB69" w:rsidR="009907CB" w:rsidRDefault="009907CB" w:rsidP="009907CB">
      <w:pPr>
        <w:rPr>
          <w:rFonts w:ascii="Arial" w:hAnsi="Arial" w:cs="Arial"/>
          <w:i/>
          <w:iCs/>
          <w:sz w:val="20"/>
          <w:szCs w:val="20"/>
          <w:lang w:val="de-CH" w:eastAsia="de-DE"/>
        </w:rPr>
      </w:pPr>
      <w:r w:rsidRPr="009907CB">
        <w:rPr>
          <w:rFonts w:ascii="Arial" w:hAnsi="Arial" w:cs="Arial"/>
          <w:i/>
          <w:iCs/>
          <w:sz w:val="20"/>
          <w:szCs w:val="20"/>
          <w:lang w:val="de-CH" w:eastAsia="de-DE"/>
        </w:rPr>
        <w:t>Reisen Sie klimafreundlich und entspannt mit dem Öffentlichen Verkehr an und entdecken Sie die Region mit dem Velo. Sie möchten Ihr eigenes Velo dabei haben? Kein Problem: Die SBB transportiert Ihr Velo für Sie von Bahnhof zu Bahnhof. Sie können es auch im Zug und in vielen Bussen mitnehmen oder vor Ort ein Velo mieten. Informationen zum Reisen mit ÖV und Velo finden Sie auf sbb.ch/velo.</w:t>
      </w:r>
    </w:p>
    <w:p w14:paraId="3115E4E7" w14:textId="2FFB5234" w:rsidR="00090677" w:rsidRDefault="00090677" w:rsidP="009907CB">
      <w:pPr>
        <w:rPr>
          <w:rFonts w:ascii="Arial" w:hAnsi="Arial" w:cs="Arial"/>
          <w:i/>
          <w:iCs/>
          <w:sz w:val="20"/>
          <w:szCs w:val="20"/>
          <w:lang w:val="de-CH" w:eastAsia="de-DE"/>
        </w:rPr>
      </w:pPr>
    </w:p>
    <w:p w14:paraId="578D5806" w14:textId="6A4E90B5" w:rsidR="00090677" w:rsidRDefault="00090677" w:rsidP="009907CB">
      <w:pPr>
        <w:rPr>
          <w:rFonts w:ascii="Arial" w:hAnsi="Arial" w:cs="Arial"/>
          <w:i/>
          <w:iCs/>
          <w:sz w:val="20"/>
          <w:szCs w:val="20"/>
          <w:lang w:val="de-CH" w:eastAsia="de-DE"/>
        </w:rPr>
      </w:pPr>
    </w:p>
    <w:p w14:paraId="63126278" w14:textId="4CE72312" w:rsidR="00090677" w:rsidRDefault="00090677" w:rsidP="009907CB">
      <w:pPr>
        <w:rPr>
          <w:rFonts w:ascii="Arial" w:hAnsi="Arial" w:cs="Arial"/>
          <w:b/>
          <w:bCs/>
          <w:sz w:val="32"/>
          <w:szCs w:val="32"/>
          <w:lang w:val="de-CH" w:eastAsia="de-DE"/>
        </w:rPr>
      </w:pPr>
      <w:r w:rsidRPr="00090677">
        <w:rPr>
          <w:rFonts w:ascii="Arial" w:hAnsi="Arial" w:cs="Arial"/>
          <w:b/>
          <w:bCs/>
          <w:sz w:val="32"/>
          <w:szCs w:val="32"/>
          <w:lang w:val="de-CH" w:eastAsia="de-DE"/>
        </w:rPr>
        <w:t>FR: Vélo</w:t>
      </w:r>
    </w:p>
    <w:p w14:paraId="5A3948B2" w14:textId="77777777" w:rsidR="00090677" w:rsidRPr="00090677" w:rsidRDefault="00090677" w:rsidP="009907CB">
      <w:pPr>
        <w:rPr>
          <w:rFonts w:ascii="Arial" w:hAnsi="Arial" w:cs="Arial"/>
          <w:b/>
          <w:bCs/>
          <w:sz w:val="32"/>
          <w:szCs w:val="32"/>
          <w:lang w:val="de-CH" w:eastAsia="de-DE"/>
        </w:rPr>
      </w:pPr>
    </w:p>
    <w:p w14:paraId="2B408FD1" w14:textId="77777777" w:rsidR="00090677" w:rsidRPr="004D16B6" w:rsidRDefault="00090677" w:rsidP="00090677">
      <w:pPr>
        <w:rPr>
          <w:vanish/>
          <w:lang w:eastAsia="de-DE"/>
        </w:rPr>
      </w:pPr>
      <w:r>
        <w:rPr>
          <w:rFonts w:ascii="Arial" w:hAnsi="Arial" w:cs="Arial"/>
          <w:i/>
          <w:vanish/>
          <w:sz w:val="20"/>
        </w:rPr>
        <w:t>((Headline))</w:t>
      </w:r>
    </w:p>
    <w:p w14:paraId="66DA098F" w14:textId="77777777" w:rsidR="00090677" w:rsidRPr="009907CB" w:rsidRDefault="00090677" w:rsidP="00090677">
      <w:pPr>
        <w:rPr>
          <w:lang w:eastAsia="de-DE"/>
        </w:rPr>
      </w:pPr>
      <w:r>
        <w:rPr>
          <w:rFonts w:ascii="Arial" w:hAnsi="Arial" w:cs="Arial"/>
          <w:i/>
          <w:sz w:val="20"/>
        </w:rPr>
        <w:t>Transports publics et vélo, une combinaison futée.</w:t>
      </w:r>
    </w:p>
    <w:p w14:paraId="55AD9B79" w14:textId="014BE7E7" w:rsidR="00090677" w:rsidRPr="009907CB" w:rsidRDefault="00090677" w:rsidP="00090677">
      <w:pPr>
        <w:rPr>
          <w:lang w:eastAsia="de-DE"/>
        </w:rPr>
      </w:pPr>
    </w:p>
    <w:p w14:paraId="003259B6" w14:textId="77777777" w:rsidR="00090677" w:rsidRPr="004D16B6" w:rsidRDefault="00090677" w:rsidP="00090677">
      <w:pPr>
        <w:rPr>
          <w:vanish/>
          <w:lang w:eastAsia="de-DE"/>
        </w:rPr>
      </w:pPr>
      <w:r>
        <w:rPr>
          <w:rFonts w:ascii="Arial" w:hAnsi="Arial" w:cs="Arial"/>
          <w:i/>
          <w:vanish/>
          <w:sz w:val="20"/>
        </w:rPr>
        <w:t>((Lead))</w:t>
      </w:r>
    </w:p>
    <w:p w14:paraId="26A84C0C" w14:textId="77777777" w:rsidR="00090677" w:rsidRPr="009907CB" w:rsidRDefault="00090677" w:rsidP="00090677">
      <w:pPr>
        <w:rPr>
          <w:lang w:eastAsia="de-DE"/>
        </w:rPr>
      </w:pPr>
      <w:r>
        <w:rPr>
          <w:rFonts w:ascii="Arial" w:hAnsi="Arial" w:cs="Arial"/>
          <w:i/>
          <w:sz w:val="20"/>
        </w:rPr>
        <w:t>Rendez-vous au point de départ de votre excursion avec les transports publics, dans le respect du climat et en tout confort, et partez explorer la région à vélo. Vous souhaitez emporter votre vélo? Aucun problème: les CFF se chargent de le transporter pour vous de gare à gare. Vous pouvez également le prendre avec vous dans le train et sur de nombreuses lignes de bus, en encore en louer un sur place. Retrouvez toutes les informations utiles pour voyager avec votre vélo dans les transports publics sur cff.ch/velo.</w:t>
      </w:r>
    </w:p>
    <w:p w14:paraId="217A334B" w14:textId="62A6C8BA" w:rsidR="00090677" w:rsidRDefault="00090677" w:rsidP="00090677"/>
    <w:p w14:paraId="336F6F46" w14:textId="6CEAFBCF" w:rsidR="00090677" w:rsidRPr="00090677" w:rsidRDefault="00090677" w:rsidP="00090677">
      <w:pPr>
        <w:rPr>
          <w:rFonts w:ascii="Arial" w:hAnsi="Arial" w:cs="Arial"/>
          <w:b/>
          <w:bCs/>
          <w:sz w:val="32"/>
          <w:szCs w:val="32"/>
          <w:lang w:val="de-CH" w:eastAsia="de-DE"/>
        </w:rPr>
      </w:pPr>
      <w:r w:rsidRPr="00090677">
        <w:rPr>
          <w:rFonts w:ascii="Arial" w:hAnsi="Arial" w:cs="Arial"/>
          <w:b/>
          <w:bCs/>
          <w:sz w:val="32"/>
          <w:szCs w:val="32"/>
          <w:lang w:val="de-CH" w:eastAsia="de-DE"/>
        </w:rPr>
        <w:t>IT: Bici</w:t>
      </w:r>
    </w:p>
    <w:p w14:paraId="34019C90" w14:textId="77777777" w:rsidR="00090677" w:rsidRPr="00090677" w:rsidRDefault="00090677" w:rsidP="00090677">
      <w:pPr>
        <w:rPr>
          <w:vanish/>
          <w:lang w:val="it-CH" w:eastAsia="de-DE"/>
        </w:rPr>
      </w:pPr>
      <w:r w:rsidRPr="00090677">
        <w:rPr>
          <w:rFonts w:ascii="Arial" w:hAnsi="Arial" w:cs="Arial"/>
          <w:i/>
          <w:vanish/>
          <w:sz w:val="20"/>
          <w:lang w:val="it-CH"/>
        </w:rPr>
        <w:t>((Headline))</w:t>
      </w:r>
    </w:p>
    <w:p w14:paraId="3CE01D99" w14:textId="77777777" w:rsidR="00090677" w:rsidRPr="00090677" w:rsidRDefault="00090677" w:rsidP="00090677">
      <w:pPr>
        <w:rPr>
          <w:lang w:val="it-CH" w:eastAsia="de-DE"/>
        </w:rPr>
      </w:pPr>
      <w:r w:rsidRPr="00090677">
        <w:rPr>
          <w:rFonts w:ascii="Arial" w:hAnsi="Arial" w:cs="Arial"/>
          <w:i/>
          <w:sz w:val="20"/>
          <w:lang w:val="it-CH"/>
        </w:rPr>
        <w:t>Combinate bici e trasporti pubblici in modo intelligente.</w:t>
      </w:r>
    </w:p>
    <w:p w14:paraId="7CDC55E3" w14:textId="0DCB19BB" w:rsidR="00090677" w:rsidRPr="00090677" w:rsidRDefault="00090677" w:rsidP="00090677">
      <w:pPr>
        <w:rPr>
          <w:lang w:val="it-CH" w:eastAsia="de-DE"/>
        </w:rPr>
      </w:pPr>
    </w:p>
    <w:p w14:paraId="2BD7E778" w14:textId="77777777" w:rsidR="00090677" w:rsidRPr="00090677" w:rsidRDefault="00090677" w:rsidP="00090677">
      <w:pPr>
        <w:rPr>
          <w:vanish/>
          <w:lang w:val="it-CH" w:eastAsia="de-DE"/>
        </w:rPr>
      </w:pPr>
      <w:r w:rsidRPr="00090677">
        <w:rPr>
          <w:rFonts w:ascii="Arial" w:hAnsi="Arial" w:cs="Arial"/>
          <w:i/>
          <w:vanish/>
          <w:sz w:val="20"/>
          <w:lang w:val="it-CH"/>
        </w:rPr>
        <w:t>((Lead))</w:t>
      </w:r>
    </w:p>
    <w:p w14:paraId="14D79FC4" w14:textId="77777777" w:rsidR="00090677" w:rsidRPr="00090677" w:rsidRDefault="00090677" w:rsidP="00090677">
      <w:pPr>
        <w:rPr>
          <w:lang w:val="it-CH" w:eastAsia="de-DE"/>
        </w:rPr>
      </w:pPr>
      <w:r w:rsidRPr="00090677">
        <w:rPr>
          <w:rFonts w:ascii="Arial" w:hAnsi="Arial" w:cs="Arial"/>
          <w:i/>
          <w:sz w:val="20"/>
          <w:lang w:val="it-CH"/>
        </w:rPr>
        <w:t>Viaggiate con i trasporti pubblici in tutta comodità e nel rispetto dell’ambiente e scoprite la regione in bicicletta. Vorreste portare con voi la vostra bici? Nessun problema: le FFS si occupano del trasporto della vostra bici da una stazione all’altra. Potete anche portare la vostra bici con voi in treno e in numerosi autobus oppure noleggiarne una sul posto. Troverete maggiori informazioni su come viaggiare con i trasporti pubblici e in bicicletta alla pagina ffs.ch/bici.</w:t>
      </w:r>
    </w:p>
    <w:p w14:paraId="2F18EC62" w14:textId="43A6D334" w:rsidR="00090677" w:rsidRDefault="00090677" w:rsidP="00090677">
      <w:pPr>
        <w:rPr>
          <w:lang w:val="it-CH"/>
        </w:rPr>
      </w:pPr>
    </w:p>
    <w:p w14:paraId="72015B89" w14:textId="2DB8E8D4" w:rsidR="00090677" w:rsidRPr="00090677" w:rsidRDefault="00090677" w:rsidP="00090677">
      <w:pPr>
        <w:rPr>
          <w:rFonts w:ascii="Arial" w:hAnsi="Arial" w:cs="Arial"/>
          <w:b/>
          <w:bCs/>
          <w:sz w:val="32"/>
          <w:szCs w:val="32"/>
          <w:lang w:val="de-CH" w:eastAsia="de-DE"/>
        </w:rPr>
      </w:pPr>
      <w:r w:rsidRPr="00090677">
        <w:rPr>
          <w:rFonts w:ascii="Arial" w:hAnsi="Arial" w:cs="Arial"/>
          <w:b/>
          <w:bCs/>
          <w:sz w:val="32"/>
          <w:szCs w:val="32"/>
          <w:lang w:val="de-CH" w:eastAsia="de-DE"/>
        </w:rPr>
        <w:t>EN: Bike</w:t>
      </w:r>
    </w:p>
    <w:p w14:paraId="595058B4" w14:textId="77777777" w:rsidR="00090677" w:rsidRPr="00090677" w:rsidRDefault="00090677" w:rsidP="00090677">
      <w:pPr>
        <w:rPr>
          <w:lang w:val="it-CH"/>
        </w:rPr>
      </w:pPr>
    </w:p>
    <w:p w14:paraId="57F8502B" w14:textId="77777777" w:rsidR="00090677" w:rsidRPr="00090677" w:rsidRDefault="00090677" w:rsidP="00090677">
      <w:pPr>
        <w:rPr>
          <w:vanish/>
          <w:lang w:val="en-US" w:eastAsia="de-DE"/>
        </w:rPr>
      </w:pPr>
      <w:r w:rsidRPr="00090677">
        <w:rPr>
          <w:rFonts w:ascii="Arial" w:hAnsi="Arial" w:cs="Arial"/>
          <w:i/>
          <w:vanish/>
          <w:sz w:val="20"/>
          <w:lang w:val="en-US"/>
        </w:rPr>
        <w:t>((Headline))</w:t>
      </w:r>
    </w:p>
    <w:p w14:paraId="6C286F63" w14:textId="77777777" w:rsidR="00090677" w:rsidRPr="00090677" w:rsidRDefault="00090677" w:rsidP="00090677">
      <w:pPr>
        <w:rPr>
          <w:lang w:val="en-US" w:eastAsia="de-DE"/>
        </w:rPr>
      </w:pPr>
      <w:r w:rsidRPr="00090677">
        <w:rPr>
          <w:rFonts w:ascii="Arial" w:hAnsi="Arial" w:cs="Arial"/>
          <w:i/>
          <w:sz w:val="20"/>
          <w:lang w:val="en-US"/>
        </w:rPr>
        <w:t>Combine your bike with public transport for smart mobility.</w:t>
      </w:r>
    </w:p>
    <w:p w14:paraId="66462D23" w14:textId="580C4B9A" w:rsidR="00090677" w:rsidRPr="00090677" w:rsidRDefault="00090677" w:rsidP="00090677">
      <w:pPr>
        <w:rPr>
          <w:lang w:val="en-US" w:eastAsia="de-DE"/>
        </w:rPr>
      </w:pPr>
    </w:p>
    <w:p w14:paraId="2D3E8171" w14:textId="77777777" w:rsidR="00090677" w:rsidRPr="00090677" w:rsidRDefault="00090677" w:rsidP="00090677">
      <w:pPr>
        <w:rPr>
          <w:vanish/>
          <w:lang w:val="en-US" w:eastAsia="de-DE"/>
        </w:rPr>
      </w:pPr>
      <w:r w:rsidRPr="00090677">
        <w:rPr>
          <w:rFonts w:ascii="Arial" w:hAnsi="Arial" w:cs="Arial"/>
          <w:i/>
          <w:vanish/>
          <w:sz w:val="20"/>
          <w:lang w:val="en-US"/>
        </w:rPr>
        <w:t>((Lead))</w:t>
      </w:r>
    </w:p>
    <w:p w14:paraId="51F88AD7" w14:textId="77777777" w:rsidR="00090677" w:rsidRPr="00090677" w:rsidRDefault="00090677" w:rsidP="00090677">
      <w:pPr>
        <w:rPr>
          <w:lang w:val="en-US" w:eastAsia="de-DE"/>
        </w:rPr>
      </w:pPr>
      <w:r w:rsidRPr="00090677">
        <w:rPr>
          <w:rFonts w:ascii="Arial" w:hAnsi="Arial" w:cs="Arial"/>
          <w:i/>
          <w:sz w:val="20"/>
          <w:lang w:val="en-US"/>
        </w:rPr>
        <w:t>Travel to your destination in a climate-friendly and relaxed fashion by public transport and discover the region on your bike. Want to have your own bike with you? No problem – SBB will transport your bike from station to station for you. You can also take it with you on the train and on many buses, or rent a bike when you get there. Find information about travelling by public transport and by bikeat sbb.ch/en/bike.</w:t>
      </w:r>
    </w:p>
    <w:p w14:paraId="06B44788" w14:textId="77777777" w:rsidR="00600902" w:rsidRPr="00090677" w:rsidRDefault="00600902">
      <w:pPr>
        <w:rPr>
          <w:lang w:val="en-US"/>
        </w:rPr>
      </w:pPr>
    </w:p>
    <w:sectPr w:rsidR="00600902" w:rsidRPr="0009067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16DE" w14:textId="77777777" w:rsidR="007760F6" w:rsidRDefault="007760F6" w:rsidP="00760F35">
      <w:r>
        <w:separator/>
      </w:r>
    </w:p>
  </w:endnote>
  <w:endnote w:type="continuationSeparator" w:id="0">
    <w:p w14:paraId="1235A551" w14:textId="77777777" w:rsidR="007760F6" w:rsidRDefault="007760F6" w:rsidP="0076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567D" w14:textId="77777777" w:rsidR="00F451C6" w:rsidRDefault="00F451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5A96" w14:textId="77777777" w:rsidR="00F451C6" w:rsidRDefault="00F451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86B0" w14:textId="77777777" w:rsidR="00F451C6" w:rsidRDefault="00F451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66D6" w14:textId="77777777" w:rsidR="007760F6" w:rsidRDefault="007760F6" w:rsidP="00760F35">
      <w:r>
        <w:separator/>
      </w:r>
    </w:p>
  </w:footnote>
  <w:footnote w:type="continuationSeparator" w:id="0">
    <w:p w14:paraId="4BF70BAF" w14:textId="77777777" w:rsidR="007760F6" w:rsidRDefault="007760F6" w:rsidP="00760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3A" w14:textId="77777777" w:rsidR="00F451C6" w:rsidRDefault="00F451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DB01" w14:textId="77777777" w:rsidR="00F451C6" w:rsidRDefault="00F451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0D4F" w14:textId="77777777" w:rsidR="00F451C6" w:rsidRDefault="00F451C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F6"/>
    <w:rsid w:val="00090677"/>
    <w:rsid w:val="002C1716"/>
    <w:rsid w:val="002D6E82"/>
    <w:rsid w:val="00600902"/>
    <w:rsid w:val="00760F35"/>
    <w:rsid w:val="007760F6"/>
    <w:rsid w:val="009907CB"/>
    <w:rsid w:val="00AF50E0"/>
    <w:rsid w:val="00E9221D"/>
    <w:rsid w:val="00F451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5BEB9"/>
  <w15:chartTrackingRefBased/>
  <w15:docId w15:val="{A34B39CD-C23E-479B-9AB7-BE622BD0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0F6"/>
    <w:pPr>
      <w:spacing w:after="0" w:line="240" w:lineRule="auto"/>
    </w:pPr>
    <w:rPr>
      <w:rFonts w:ascii="Calibri" w:hAnsi="Calibri" w:cs="Calibri"/>
      <w:lang w:val="fr-CH" w:eastAsia="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0677"/>
    <w:pPr>
      <w:tabs>
        <w:tab w:val="center" w:pos="4536"/>
        <w:tab w:val="right" w:pos="9072"/>
      </w:tabs>
    </w:pPr>
  </w:style>
  <w:style w:type="character" w:customStyle="1" w:styleId="KopfzeileZchn">
    <w:name w:val="Kopfzeile Zchn"/>
    <w:basedOn w:val="Absatz-Standardschriftart"/>
    <w:link w:val="Kopfzeile"/>
    <w:uiPriority w:val="99"/>
    <w:rsid w:val="00090677"/>
    <w:rPr>
      <w:rFonts w:ascii="Calibri" w:hAnsi="Calibri" w:cs="Calibri"/>
      <w:lang w:val="fr-CH" w:eastAsia="fr-CH"/>
    </w:rPr>
  </w:style>
  <w:style w:type="paragraph" w:styleId="Fuzeile">
    <w:name w:val="footer"/>
    <w:basedOn w:val="Standard"/>
    <w:link w:val="FuzeileZchn"/>
    <w:uiPriority w:val="99"/>
    <w:unhideWhenUsed/>
    <w:rsid w:val="00090677"/>
    <w:pPr>
      <w:tabs>
        <w:tab w:val="center" w:pos="4536"/>
        <w:tab w:val="right" w:pos="9072"/>
      </w:tabs>
    </w:pPr>
  </w:style>
  <w:style w:type="character" w:customStyle="1" w:styleId="FuzeileZchn">
    <w:name w:val="Fußzeile Zchn"/>
    <w:basedOn w:val="Absatz-Standardschriftart"/>
    <w:link w:val="Fuzeile"/>
    <w:uiPriority w:val="99"/>
    <w:rsid w:val="00090677"/>
    <w:rPr>
      <w:rFonts w:ascii="Calibri" w:hAnsi="Calibri" w:cs="Calibri"/>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07434">
      <w:bodyDiv w:val="1"/>
      <w:marLeft w:val="0"/>
      <w:marRight w:val="0"/>
      <w:marTop w:val="0"/>
      <w:marBottom w:val="0"/>
      <w:divBdr>
        <w:top w:val="none" w:sz="0" w:space="0" w:color="auto"/>
        <w:left w:val="none" w:sz="0" w:space="0" w:color="auto"/>
        <w:bottom w:val="none" w:sz="0" w:space="0" w:color="auto"/>
        <w:right w:val="none" w:sz="0" w:space="0" w:color="auto"/>
      </w:divBdr>
    </w:div>
    <w:div w:id="16687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4" Type="http://schemas.openxmlformats.org/officeDocument/2006/relationships/header" Target="header3.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2f8dd9-6e46-4055-b9ba-77b37d4dc2cd" xsi:nil="true"/>
    <lcf76f155ced4ddcb4097134ff3c332f xmlns="17bb92a7-a15c-4833-8300-4e4f74bce0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6735491C686B49955D92A697C1870D" ma:contentTypeVersion="18" ma:contentTypeDescription="Ein neues Dokument erstellen." ma:contentTypeScope="" ma:versionID="e7c924ab71c06d59c5896d367458935f">
  <xsd:schema xmlns:xsd="http://www.w3.org/2001/XMLSchema" xmlns:xs="http://www.w3.org/2001/XMLSchema" xmlns:p="http://schemas.microsoft.com/office/2006/metadata/properties" xmlns:ns2="17bb92a7-a15c-4833-8300-4e4f74bce0fe" xmlns:ns3="6d2f8dd9-6e46-4055-b9ba-77b37d4dc2cd" targetNamespace="http://schemas.microsoft.com/office/2006/metadata/properties" ma:root="true" ma:fieldsID="fa6e5ab49cf3450a11beb255cc696ff5" ns2:_="" ns3:_="">
    <xsd:import namespace="17bb92a7-a15c-4833-8300-4e4f74bce0fe"/>
    <xsd:import namespace="6d2f8dd9-6e46-4055-b9ba-77b37d4dc2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92a7-a15c-4833-8300-4e4f74bc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0b664a-899e-4687-9ed9-f15625114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f8dd9-6e46-4055-b9ba-77b37d4dc2c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196925a-1c54-44dc-b3b7-402ec9fd9927}" ma:internalName="TaxCatchAll" ma:showField="CatchAllData" ma:web="6d2f8dd9-6e46-4055-b9ba-77b37d4dc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ECE0F1E2D2DD244E836A108A09388C67" ma:contentTypeVersion="20" ma:contentTypeDescription="Ein neues Dokument erstellen." ma:contentTypeScope="" ma:versionID="f7bdfd8cc751b39f26deee9e0d4ffba9">
  <xsd:schema xmlns:xsd="http://www.w3.org/2001/XMLSchema" xmlns:xs="http://www.w3.org/2001/XMLSchema" xmlns:p="http://schemas.microsoft.com/office/2006/metadata/properties" xmlns:ns2="d0f6bb3c-7962-4960-b899-0c0e8bf4e701" xmlns:ns3="fc3ed17d-fa0f-4d31-a04c-8c55e4cc24aa" targetNamespace="http://schemas.microsoft.com/office/2006/metadata/properties" ma:root="true" ma:fieldsID="84ebea0b5c7fcecee0790e7ff7643cd7" ns2:_="" ns3:_="">
    <xsd:import namespace="d0f6bb3c-7962-4960-b899-0c0e8bf4e701"/>
    <xsd:import namespace="fc3ed17d-fa0f-4d31-a04c-8c55e4cc24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bb3c-7962-4960-b899-0c0e8bf4e70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f82baaed-e337-475c-baed-6661bcbdad71}" ma:internalName="TaxCatchAll" ma:showField="CatchAllData" ma:web="d0f6bb3c-7962-4960-b899-0c0e8bf4e7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3ed17d-fa0f-4d31-a04c-8c55e4cc24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7CB0C-48D9-4ED5-A44E-0A61032510B4}">
  <ds:schemaRefs>
    <ds:schemaRef ds:uri="http://schemas.microsoft.com/sharepoint/v3/contenttype/forms"/>
  </ds:schemaRefs>
</ds:datastoreItem>
</file>

<file path=customXml/itemProps2.xml><?xml version="1.0" encoding="utf-8"?>
<ds:datastoreItem xmlns:ds="http://schemas.openxmlformats.org/officeDocument/2006/customXml" ds:itemID="{69F469E0-C7D1-46F2-88CA-6EDE3A7B41EC}">
  <ds:schemaRefs>
    <ds:schemaRef ds:uri="http://schemas.openxmlformats.org/package/2006/metadata/core-properties"/>
    <ds:schemaRef ds:uri="http://schemas.microsoft.com/office/2006/documentManagement/types"/>
    <ds:schemaRef ds:uri="30d0a2b0-93b8-490c-902a-739b93e4962c"/>
    <ds:schemaRef ds:uri="http://purl.org/dc/elements/1.1/"/>
    <ds:schemaRef ds:uri="http://schemas.microsoft.com/office/2006/metadata/properties"/>
    <ds:schemaRef ds:uri="7f1e9493-6c68-42fe-ab8b-83f4ca7addfe"/>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2EC96C4-5EF7-47C3-BB3B-D40B3740A01C}"/>
</file>

<file path=customXml/itemProps4.xml><?xml version="1.0" encoding="utf-8"?>
<ds:datastoreItem xmlns:ds="http://schemas.openxmlformats.org/officeDocument/2006/customXml" ds:itemID="{48C344FD-A2FD-4944-9C1A-74E7BC250C96}"/>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1853</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Campigotto Rachel (P-VSV-VMA-MKO)</dc:creator>
  <cp:keywords/>
  <dc:description/>
  <cp:lastModifiedBy>Müller Larissa (MP-FV-PSE-PSQ1)</cp:lastModifiedBy>
  <cp:revision>5</cp:revision>
  <dcterms:created xsi:type="dcterms:W3CDTF">2022-04-06T14:15:00Z</dcterms:created>
  <dcterms:modified xsi:type="dcterms:W3CDTF">2022-04-06T14:22:00Z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0x010100556735491C686B49955D92A697C1870D</vt:lpwstr>
  </property>
  <property fmtid="{D5CDD505-2E9C-101B-9397-08002B2CF9AE}" pid="3" name="_dlc_DocIdItemGuid">
    <vt:lpwstr>5a378d60-1486-49e3-8cb3-6fb699988687</vt:lpwstr>
  </property>
</Properties>
</file>